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Перелік документів які постачальник</w:t>
      </w:r>
      <w:r w:rsidRPr="00DC3000">
        <w:rPr>
          <w:b/>
          <w:lang w:val="uk-UA"/>
        </w:rPr>
        <w:t xml:space="preserve"> </w:t>
      </w:r>
      <w:r>
        <w:rPr>
          <w:b/>
          <w:lang w:val="uk-UA"/>
        </w:rPr>
        <w:t>має</w:t>
      </w:r>
      <w:r w:rsidRPr="00DC3000">
        <w:rPr>
          <w:b/>
          <w:lang w:val="uk-UA"/>
        </w:rPr>
        <w:t xml:space="preserve"> надати </w:t>
      </w:r>
      <w:r>
        <w:rPr>
          <w:b/>
          <w:lang w:val="uk-UA"/>
        </w:rPr>
        <w:t>разом із Заявою на укладання договору</w:t>
      </w:r>
    </w:p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на поставку сої </w:t>
      </w:r>
      <w:r w:rsidRPr="00DC3000">
        <w:rPr>
          <w:b/>
          <w:lang w:val="uk-UA"/>
        </w:rPr>
        <w:t>(копії завіряються підписом кері</w:t>
      </w:r>
      <w:r>
        <w:rPr>
          <w:b/>
          <w:lang w:val="uk-UA"/>
        </w:rPr>
        <w:t>вника та печаткою підприємства).</w:t>
      </w:r>
    </w:p>
    <w:p w:rsidR="00286F0B" w:rsidRPr="00D63772" w:rsidRDefault="00286F0B" w:rsidP="00286F0B">
      <w:pPr>
        <w:tabs>
          <w:tab w:val="left" w:pos="720"/>
        </w:tabs>
        <w:jc w:val="center"/>
        <w:rPr>
          <w:b/>
          <w:lang w:val="uk-UA"/>
        </w:rPr>
      </w:pPr>
    </w:p>
    <w:p w:rsidR="00286F0B" w:rsidRPr="00A15492" w:rsidRDefault="00286F0B" w:rsidP="00286F0B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ЗАГАЛЬНИЙ ПЕРЕЛІК:</w:t>
      </w:r>
    </w:p>
    <w:p w:rsidR="00286F0B" w:rsidRPr="00A15492" w:rsidRDefault="00286F0B" w:rsidP="00286F0B">
      <w:pPr>
        <w:tabs>
          <w:tab w:val="left" w:pos="720"/>
        </w:tabs>
        <w:jc w:val="center"/>
        <w:rPr>
          <w:b/>
          <w:lang w:val="en-US"/>
        </w:rPr>
      </w:pPr>
    </w:p>
    <w:p w:rsidR="00286F0B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1936BE">
        <w:rPr>
          <w:lang w:val="uk-UA"/>
        </w:rPr>
        <w:t>заява на укладання договору поставки сільськогосподарської продукції</w:t>
      </w:r>
      <w:r>
        <w:rPr>
          <w:lang w:val="uk-UA"/>
        </w:rPr>
        <w:t>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завірену копію свідоцтва про державну реєстрацію суб’єкта підприємницької діяльності або виписки з ЄДР;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свідоцтва про реєстрацію платника ПДВ;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u w:val="single"/>
          <w:lang w:val="uk-UA"/>
        </w:rPr>
      </w:pPr>
      <w:r w:rsidRPr="007E4429">
        <w:rPr>
          <w:lang w:val="uk-UA"/>
        </w:rPr>
        <w:t>завірена копія довідки про взяття на облік платника податків за формою 4-ОПП;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довідки про включення Постачальника в ЄДРПОУ (статистика);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копії паспортів та довідок присвоєння ідентифікаційного коду директора та головного бухгалтера Постачальника, завірених власноручно кожним з них відповідно та накази на їх призначення;</w:t>
      </w:r>
    </w:p>
    <w:p w:rsidR="00286F0B" w:rsidRPr="007E4429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останньої зареєстрованої редакції Статуту Постачальника (повністю) зі змінами (якщо такі є);</w:t>
      </w:r>
    </w:p>
    <w:p w:rsidR="00286F0B" w:rsidRPr="00982D9E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у випадку обмежень встановлених установчими</w:t>
      </w:r>
      <w:r w:rsidRPr="001936BE">
        <w:rPr>
          <w:lang w:val="uk-UA"/>
        </w:rPr>
        <w:t xml:space="preserve"> документами на підписання керівником договору та інших документів - протокол загальних зборів або рішення засновника про зняття будь-яких обмежень;</w:t>
      </w:r>
    </w:p>
    <w:p w:rsidR="00286F0B" w:rsidRPr="00982D9E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982D9E">
        <w:rPr>
          <w:lang w:val="uk-UA"/>
        </w:rPr>
        <w:t>завірену копію форми №1 «Баланс» за</w:t>
      </w:r>
      <w:r w:rsidRPr="00982D9E">
        <w:t xml:space="preserve"> </w:t>
      </w:r>
      <w:r>
        <w:rPr>
          <w:lang w:val="uk-UA"/>
        </w:rPr>
        <w:t>останній звітний період</w:t>
      </w:r>
      <w:r w:rsidRPr="00982D9E">
        <w:rPr>
          <w:lang w:val="uk-UA"/>
        </w:rPr>
        <w:t>;</w:t>
      </w:r>
    </w:p>
    <w:p w:rsidR="00286F0B" w:rsidRPr="00982D9E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982D9E">
        <w:rPr>
          <w:lang w:val="uk-UA"/>
        </w:rPr>
        <w:t xml:space="preserve">завірену копію форми №2 «Звіт про фінансовий результат» за </w:t>
      </w:r>
      <w:r>
        <w:rPr>
          <w:lang w:val="uk-UA"/>
        </w:rPr>
        <w:t>останній звітний період</w:t>
      </w:r>
      <w:r w:rsidRPr="00982D9E">
        <w:rPr>
          <w:lang w:val="uk-UA"/>
        </w:rPr>
        <w:t>;</w:t>
      </w:r>
    </w:p>
    <w:p w:rsidR="00286F0B" w:rsidRPr="00593206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593206">
        <w:rPr>
          <w:lang w:val="uk-UA"/>
        </w:rPr>
        <w:t>письмові гарантії керівника щодо віднесення Постачальника як платника податків органами державної податкової служби до стану «0»;</w:t>
      </w:r>
    </w:p>
    <w:p w:rsidR="00286F0B" w:rsidRPr="00FD296F" w:rsidRDefault="00286F0B" w:rsidP="00286F0B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0"/>
        <w:rPr>
          <w:lang w:val="uk-UA"/>
        </w:rPr>
      </w:pPr>
      <w:r w:rsidRPr="00FD296F">
        <w:rPr>
          <w:lang w:val="uk-UA"/>
        </w:rPr>
        <w:t xml:space="preserve">банківські та поштові реквізити підприємства. </w:t>
      </w:r>
    </w:p>
    <w:p w:rsidR="00286F0B" w:rsidRDefault="00286F0B" w:rsidP="00286F0B">
      <w:pPr>
        <w:tabs>
          <w:tab w:val="left" w:pos="720"/>
        </w:tabs>
        <w:rPr>
          <w:lang w:val="uk-UA"/>
        </w:rPr>
      </w:pPr>
    </w:p>
    <w:p w:rsidR="00644143" w:rsidRDefault="00644143" w:rsidP="00286F0B">
      <w:pPr>
        <w:tabs>
          <w:tab w:val="left" w:pos="720"/>
        </w:tabs>
        <w:rPr>
          <w:b/>
          <w:lang w:val="uk-UA"/>
        </w:rPr>
      </w:pPr>
    </w:p>
    <w:p w:rsidR="00644143" w:rsidRDefault="00644143" w:rsidP="00286F0B">
      <w:pPr>
        <w:tabs>
          <w:tab w:val="left" w:pos="720"/>
        </w:tabs>
        <w:rPr>
          <w:b/>
          <w:lang w:val="uk-UA"/>
        </w:rPr>
      </w:pPr>
    </w:p>
    <w:p w:rsidR="00286F0B" w:rsidRDefault="00286F0B" w:rsidP="00286F0B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ЯКЩО ПОСТАЧАЛЬНИК Є ВИРОБНИКОМ С/Г ПРОДУКЦІЇ,  додатково до загального переліку документів надається:</w:t>
      </w:r>
    </w:p>
    <w:p w:rsidR="00286F0B" w:rsidRDefault="00286F0B" w:rsidP="00286F0B">
      <w:pPr>
        <w:tabs>
          <w:tab w:val="left" w:pos="720"/>
        </w:tabs>
        <w:rPr>
          <w:b/>
          <w:lang w:val="uk-UA"/>
        </w:rPr>
      </w:pPr>
    </w:p>
    <w:p w:rsidR="00286F0B" w:rsidRPr="00DC3000" w:rsidRDefault="00286F0B" w:rsidP="00286F0B">
      <w:pPr>
        <w:numPr>
          <w:ilvl w:val="0"/>
          <w:numId w:val="2"/>
        </w:numPr>
        <w:tabs>
          <w:tab w:val="left" w:pos="0"/>
        </w:tabs>
        <w:ind w:left="0" w:firstLine="360"/>
        <w:rPr>
          <w:lang w:val="uk-UA"/>
        </w:rPr>
      </w:pPr>
      <w:r w:rsidRPr="00DC3000">
        <w:rPr>
          <w:lang w:val="uk-UA"/>
        </w:rPr>
        <w:t>завірен</w:t>
      </w:r>
      <w:r>
        <w:rPr>
          <w:lang w:val="uk-UA"/>
        </w:rPr>
        <w:t>а</w:t>
      </w:r>
      <w:r w:rsidRPr="00DC3000">
        <w:rPr>
          <w:lang w:val="uk-UA"/>
        </w:rPr>
        <w:t xml:space="preserve"> копі</w:t>
      </w:r>
      <w:r>
        <w:rPr>
          <w:lang w:val="uk-UA"/>
        </w:rPr>
        <w:t>я</w:t>
      </w:r>
      <w:r w:rsidRPr="00DC3000">
        <w:rPr>
          <w:lang w:val="uk-UA"/>
        </w:rPr>
        <w:t xml:space="preserve"> довідки про стан платника фіксованого сільськогосподарського податку (у разі, якщо Постачальник є платником фіксованого сільськогосподарського податку);</w:t>
      </w:r>
    </w:p>
    <w:p w:rsidR="00286F0B" w:rsidRDefault="00286F0B" w:rsidP="00286F0B">
      <w:pPr>
        <w:tabs>
          <w:tab w:val="left" w:pos="720"/>
        </w:tabs>
        <w:rPr>
          <w:lang w:val="uk-UA"/>
        </w:rPr>
      </w:pPr>
    </w:p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</w:p>
    <w:p w:rsidR="00286F0B" w:rsidRDefault="00286F0B" w:rsidP="00286F0B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ЯКЩО ПОСТАЧАЛЬНИК Є ФІЗИЧНОЮ ОСОБОЮ ПІДПРИЄМЦЕМ, додатково до загального переліку документів надається:</w:t>
      </w:r>
    </w:p>
    <w:p w:rsidR="00286F0B" w:rsidRDefault="00286F0B" w:rsidP="00286F0B">
      <w:pPr>
        <w:tabs>
          <w:tab w:val="left" w:pos="720"/>
        </w:tabs>
        <w:rPr>
          <w:b/>
          <w:lang w:val="uk-UA"/>
        </w:rPr>
      </w:pPr>
    </w:p>
    <w:p w:rsidR="00286F0B" w:rsidRPr="00F73141" w:rsidRDefault="00286F0B" w:rsidP="00286F0B">
      <w:pPr>
        <w:numPr>
          <w:ilvl w:val="0"/>
          <w:numId w:val="3"/>
        </w:numPr>
        <w:ind w:left="0" w:firstLine="426"/>
        <w:rPr>
          <w:lang w:val="uk-UA"/>
        </w:rPr>
      </w:pPr>
      <w:r w:rsidRPr="00F73141">
        <w:rPr>
          <w:lang w:val="uk-UA"/>
        </w:rPr>
        <w:t>завірен</w:t>
      </w:r>
      <w:r>
        <w:rPr>
          <w:lang w:val="uk-UA"/>
        </w:rPr>
        <w:t>а</w:t>
      </w:r>
      <w:r w:rsidRPr="00F73141">
        <w:rPr>
          <w:lang w:val="uk-UA"/>
        </w:rPr>
        <w:t xml:space="preserve"> копі</w:t>
      </w:r>
      <w:r>
        <w:rPr>
          <w:lang w:val="uk-UA"/>
        </w:rPr>
        <w:t>я</w:t>
      </w:r>
      <w:r w:rsidRPr="00F73141">
        <w:rPr>
          <w:lang w:val="uk-UA"/>
        </w:rPr>
        <w:t xml:space="preserve"> витягу з ЄДРПОУ з зазначенням видів діяльності;</w:t>
      </w:r>
    </w:p>
    <w:p w:rsidR="00286F0B" w:rsidRPr="00F73141" w:rsidRDefault="00286F0B" w:rsidP="00286F0B">
      <w:pPr>
        <w:numPr>
          <w:ilvl w:val="0"/>
          <w:numId w:val="3"/>
        </w:numPr>
        <w:tabs>
          <w:tab w:val="num" w:pos="567"/>
        </w:tabs>
        <w:ind w:left="0" w:firstLine="426"/>
        <w:rPr>
          <w:lang w:val="uk-UA"/>
        </w:rPr>
      </w:pPr>
      <w:r w:rsidRPr="00F73141">
        <w:rPr>
          <w:lang w:val="uk-UA"/>
        </w:rPr>
        <w:t>завірен</w:t>
      </w:r>
      <w:r>
        <w:rPr>
          <w:lang w:val="uk-UA"/>
        </w:rPr>
        <w:t>а</w:t>
      </w:r>
      <w:r w:rsidRPr="00F73141">
        <w:rPr>
          <w:lang w:val="uk-UA"/>
        </w:rPr>
        <w:t xml:space="preserve"> копі</w:t>
      </w:r>
      <w:r>
        <w:rPr>
          <w:lang w:val="uk-UA"/>
        </w:rPr>
        <w:t>я</w:t>
      </w:r>
      <w:r w:rsidRPr="00F73141">
        <w:rPr>
          <w:lang w:val="uk-UA"/>
        </w:rPr>
        <w:t xml:space="preserve"> довідки, яка надається на письмову заяву платника податків податковим органом, в якому він знаходиться на обліку. В довідці зазначається перелік видів діяльності, згідно реєстраційної карти та обрана система оподаткування доходів, отриманих від здійснення підприємницької діяльності, з датою видачі не пізніше, ніж 20 днів до дати укладення Договору; </w:t>
      </w:r>
    </w:p>
    <w:p w:rsidR="00286F0B" w:rsidRDefault="00286F0B" w:rsidP="00286F0B">
      <w:pPr>
        <w:tabs>
          <w:tab w:val="left" w:pos="720"/>
        </w:tabs>
        <w:rPr>
          <w:lang w:val="uk-UA"/>
        </w:rPr>
      </w:pPr>
    </w:p>
    <w:p w:rsidR="00286F0B" w:rsidRPr="00D63772" w:rsidRDefault="00286F0B" w:rsidP="00286F0B">
      <w:pPr>
        <w:tabs>
          <w:tab w:val="left" w:pos="720"/>
        </w:tabs>
        <w:jc w:val="center"/>
        <w:rPr>
          <w:b/>
          <w:strike/>
          <w:lang w:val="uk-UA"/>
        </w:rPr>
      </w:pPr>
    </w:p>
    <w:p w:rsidR="00286F0B" w:rsidRPr="00811575" w:rsidRDefault="00286F0B" w:rsidP="00286F0B">
      <w:pPr>
        <w:tabs>
          <w:tab w:val="left" w:pos="720"/>
        </w:tabs>
        <w:jc w:val="both"/>
        <w:rPr>
          <w:b/>
          <w:lang w:val="uk-UA"/>
        </w:rPr>
      </w:pPr>
      <w:r w:rsidRPr="00811575">
        <w:rPr>
          <w:b/>
          <w:lang w:val="uk-UA"/>
        </w:rPr>
        <w:t>ДЛЯ ЗДІЙСНЕННЯ РОХРАХУНКІВ необхідно надати оригінали наступних документів (</w:t>
      </w:r>
      <w:r w:rsidRPr="00811575">
        <w:rPr>
          <w:b/>
          <w:lang w:val="uk-UA" w:eastAsia="ar-SA"/>
        </w:rPr>
        <w:t>оформлених відповідно до діючого законодавства України з підписами уповноважених осіб, засвідчених печаткою підприємства</w:t>
      </w:r>
      <w:r w:rsidRPr="00811575">
        <w:rPr>
          <w:b/>
          <w:lang w:val="uk-UA"/>
        </w:rPr>
        <w:t>):</w:t>
      </w:r>
    </w:p>
    <w:p w:rsidR="00286F0B" w:rsidRPr="00552606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  <w:rPr>
          <w:lang w:val="uk-UA"/>
        </w:rPr>
      </w:pPr>
      <w:r>
        <w:rPr>
          <w:lang w:val="uk-UA" w:eastAsia="ar-SA"/>
        </w:rPr>
        <w:t>рахунки</w:t>
      </w:r>
      <w:r w:rsidRPr="00552606">
        <w:rPr>
          <w:lang w:val="uk-UA" w:eastAsia="ar-SA"/>
        </w:rPr>
        <w:t>-фактури;</w:t>
      </w:r>
    </w:p>
    <w:p w:rsidR="000E44B2" w:rsidRPr="000E44B2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</w:pPr>
      <w:r w:rsidRPr="000E44B2">
        <w:rPr>
          <w:lang w:val="uk-UA" w:eastAsia="ar-SA"/>
        </w:rPr>
        <w:t>видаткові накладні;</w:t>
      </w:r>
    </w:p>
    <w:p w:rsidR="00286F0B" w:rsidRPr="00286F0B" w:rsidRDefault="00286F0B" w:rsidP="00286F0B">
      <w:pPr>
        <w:pStyle w:val="a3"/>
        <w:numPr>
          <w:ilvl w:val="0"/>
          <w:numId w:val="4"/>
        </w:numPr>
        <w:tabs>
          <w:tab w:val="num" w:pos="709"/>
        </w:tabs>
        <w:jc w:val="both"/>
      </w:pPr>
      <w:r w:rsidRPr="000E44B2">
        <w:rPr>
          <w:lang w:val="uk-UA" w:eastAsia="ar-SA"/>
        </w:rPr>
        <w:t>податкові накладні (зареєстровані в ЄРПН).</w:t>
      </w:r>
    </w:p>
    <w:sectPr w:rsidR="00286F0B" w:rsidRPr="00286F0B" w:rsidSect="00286F0B">
      <w:footerReference w:type="default" r:id="rId8"/>
      <w:pgSz w:w="11906" w:h="16838"/>
      <w:pgMar w:top="251" w:right="282" w:bottom="568" w:left="709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0B" w:rsidRDefault="00286F0B" w:rsidP="00286F0B">
      <w:r>
        <w:separator/>
      </w:r>
    </w:p>
  </w:endnote>
  <w:endnote w:type="continuationSeparator" w:id="0">
    <w:p w:rsidR="00286F0B" w:rsidRDefault="00286F0B" w:rsidP="002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3331"/>
      <w:docPartObj>
        <w:docPartGallery w:val="Page Numbers (Bottom of Page)"/>
        <w:docPartUnique/>
      </w:docPartObj>
    </w:sdtPr>
    <w:sdtEndPr/>
    <w:sdtContent>
      <w:p w:rsidR="00644143" w:rsidRDefault="00644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08">
          <w:rPr>
            <w:noProof/>
          </w:rPr>
          <w:t>1</w:t>
        </w:r>
        <w:r>
          <w:fldChar w:fldCharType="end"/>
        </w:r>
      </w:p>
    </w:sdtContent>
  </w:sdt>
  <w:p w:rsidR="00644143" w:rsidRDefault="00644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0B" w:rsidRDefault="00286F0B" w:rsidP="00286F0B">
      <w:r>
        <w:separator/>
      </w:r>
    </w:p>
  </w:footnote>
  <w:footnote w:type="continuationSeparator" w:id="0">
    <w:p w:rsidR="00286F0B" w:rsidRDefault="00286F0B" w:rsidP="002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52"/>
    <w:multiLevelType w:val="hybridMultilevel"/>
    <w:tmpl w:val="8EDAE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773"/>
    <w:multiLevelType w:val="hybridMultilevel"/>
    <w:tmpl w:val="671AB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1C8B"/>
    <w:multiLevelType w:val="hybridMultilevel"/>
    <w:tmpl w:val="809073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E30EA1"/>
    <w:multiLevelType w:val="hybridMultilevel"/>
    <w:tmpl w:val="B48CF556"/>
    <w:lvl w:ilvl="0" w:tplc="6250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C"/>
    <w:rsid w:val="0008146F"/>
    <w:rsid w:val="000927BB"/>
    <w:rsid w:val="000E44B2"/>
    <w:rsid w:val="00286F0B"/>
    <w:rsid w:val="00301CA2"/>
    <w:rsid w:val="00492D75"/>
    <w:rsid w:val="00644143"/>
    <w:rsid w:val="0089222C"/>
    <w:rsid w:val="00975758"/>
    <w:rsid w:val="00985DD0"/>
    <w:rsid w:val="00C84D2C"/>
    <w:rsid w:val="00E27A98"/>
    <w:rsid w:val="00FC6E08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Borysenko</dc:creator>
  <cp:lastModifiedBy>Oksana Ilnickaya</cp:lastModifiedBy>
  <cp:revision>2</cp:revision>
  <cp:lastPrinted>2012-09-11T08:29:00Z</cp:lastPrinted>
  <dcterms:created xsi:type="dcterms:W3CDTF">2012-11-01T09:15:00Z</dcterms:created>
  <dcterms:modified xsi:type="dcterms:W3CDTF">2012-11-01T09:15:00Z</dcterms:modified>
</cp:coreProperties>
</file>